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C9DC6" w14:textId="37DD9E81" w:rsidR="004F5048" w:rsidRPr="004F5048" w:rsidRDefault="004F5048" w:rsidP="004F5048">
      <w:pPr>
        <w:spacing w:before="300" w:after="150" w:line="240" w:lineRule="auto"/>
        <w:jc w:val="center"/>
        <w:outlineLvl w:val="1"/>
        <w:rPr>
          <w:rFonts w:ascii="Georgia" w:eastAsia="Times New Roman" w:hAnsi="Georgia" w:cs="Times New Roman"/>
          <w:color w:val="333333"/>
          <w:kern w:val="0"/>
          <w:sz w:val="72"/>
          <w:szCs w:val="72"/>
          <w:u w:val="single"/>
          <w14:ligatures w14:val="none"/>
        </w:rPr>
      </w:pPr>
      <w:r w:rsidRPr="004F5048">
        <w:rPr>
          <w:rFonts w:ascii="Georgia" w:eastAsia="Times New Roman" w:hAnsi="Georgia" w:cs="Times New Roman"/>
          <w:color w:val="333333"/>
          <w:kern w:val="0"/>
          <w:sz w:val="72"/>
          <w:szCs w:val="72"/>
          <w:u w:val="single"/>
          <w14:ligatures w14:val="none"/>
        </w:rPr>
        <w:t>ATLANTIC STUDIOS LLC</w:t>
      </w:r>
    </w:p>
    <w:p w14:paraId="1C405BAB" w14:textId="1E4548FF" w:rsidR="004F5048" w:rsidRPr="004F5048" w:rsidRDefault="004F5048" w:rsidP="004F5048">
      <w:pPr>
        <w:spacing w:before="300" w:after="150" w:line="240" w:lineRule="auto"/>
        <w:jc w:val="center"/>
        <w:outlineLvl w:val="1"/>
        <w:rPr>
          <w:rFonts w:ascii="Georgia" w:eastAsia="Times New Roman" w:hAnsi="Georgia" w:cs="Times New Roman"/>
          <w:color w:val="333333"/>
          <w:kern w:val="0"/>
          <w:sz w:val="45"/>
          <w:szCs w:val="45"/>
          <w14:ligatures w14:val="none"/>
        </w:rPr>
      </w:pPr>
      <w:r w:rsidRPr="004F5048">
        <w:rPr>
          <w:rFonts w:ascii="Georgia" w:eastAsia="Times New Roman" w:hAnsi="Georgia" w:cs="Times New Roman"/>
          <w:color w:val="333333"/>
          <w:kern w:val="0"/>
          <w:sz w:val="45"/>
          <w:szCs w:val="45"/>
          <w14:ligatures w14:val="none"/>
        </w:rPr>
        <w:t>ALWAYS RIDICULOUS</w:t>
      </w:r>
    </w:p>
    <w:p w14:paraId="6C0962BF" w14:textId="77777777" w:rsidR="004F5048" w:rsidRDefault="004F5048" w:rsidP="004F5048">
      <w:pPr>
        <w:spacing w:before="150" w:after="150" w:line="240" w:lineRule="auto"/>
        <w:jc w:val="center"/>
        <w:outlineLvl w:val="3"/>
        <w:rPr>
          <w:rFonts w:ascii="Georgia" w:eastAsia="Times New Roman" w:hAnsi="Georgia" w:cs="Times New Roman"/>
          <w:color w:val="437678"/>
          <w:kern w:val="0"/>
          <w:sz w:val="27"/>
          <w:szCs w:val="27"/>
          <w14:ligatures w14:val="none"/>
        </w:rPr>
      </w:pPr>
      <w:r w:rsidRPr="004F5048">
        <w:rPr>
          <w:rFonts w:ascii="Georgia" w:eastAsia="Times New Roman" w:hAnsi="Georgia" w:cs="Times New Roman"/>
          <w:color w:val="437678"/>
          <w:kern w:val="0"/>
          <w:sz w:val="27"/>
          <w:szCs w:val="27"/>
          <w14:ligatures w14:val="none"/>
        </w:rPr>
        <w:t>A monologue from the play by Jose Echegaray</w:t>
      </w:r>
    </w:p>
    <w:p w14:paraId="18F1D376" w14:textId="77777777" w:rsidR="004F5048" w:rsidRPr="004F5048" w:rsidRDefault="004F5048" w:rsidP="004F5048">
      <w:pPr>
        <w:spacing w:before="150" w:after="150" w:line="240" w:lineRule="auto"/>
        <w:jc w:val="center"/>
        <w:outlineLvl w:val="3"/>
        <w:rPr>
          <w:rFonts w:ascii="Georgia" w:eastAsia="Times New Roman" w:hAnsi="Georgia" w:cs="Times New Roman"/>
          <w:color w:val="437678"/>
          <w:kern w:val="0"/>
          <w:sz w:val="27"/>
          <w:szCs w:val="27"/>
          <w14:ligatures w14:val="none"/>
        </w:rPr>
      </w:pPr>
    </w:p>
    <w:p w14:paraId="3F1E18FF" w14:textId="77777777" w:rsidR="004F5048" w:rsidRPr="004F5048" w:rsidRDefault="004F5048" w:rsidP="004F5048">
      <w:pPr>
        <w:spacing w:after="0" w:line="240" w:lineRule="auto"/>
        <w:rPr>
          <w:rFonts w:ascii="Times New Roman" w:eastAsia="Times New Roman" w:hAnsi="Times New Roman" w:cs="Times New Roman"/>
          <w:kern w:val="0"/>
          <w14:ligatures w14:val="none"/>
        </w:rPr>
      </w:pPr>
    </w:p>
    <w:p w14:paraId="00B1BFCA" w14:textId="42A99957" w:rsidR="004F5048" w:rsidRDefault="004F5048" w:rsidP="004F5048">
      <w:pPr>
        <w:spacing w:after="0" w:line="240" w:lineRule="auto"/>
        <w:rPr>
          <w:rFonts w:ascii="Georgia" w:eastAsia="Times New Roman" w:hAnsi="Georgia" w:cs="Times New Roman"/>
          <w:color w:val="333333"/>
          <w:kern w:val="0"/>
          <w:sz w:val="21"/>
          <w:szCs w:val="21"/>
          <w14:ligatures w14:val="none"/>
        </w:rPr>
      </w:pPr>
      <w:r w:rsidRPr="004F5048">
        <w:rPr>
          <w:rFonts w:ascii="Georgia" w:eastAsia="Times New Roman" w:hAnsi="Symbol" w:cs="Times New Roman"/>
          <w:color w:val="333333"/>
          <w:kern w:val="0"/>
          <w:sz w:val="21"/>
          <w:szCs w:val="21"/>
          <w14:ligatures w14:val="none"/>
        </w:rPr>
        <w:t></w:t>
      </w:r>
      <w:r w:rsidRPr="004F5048">
        <w:rPr>
          <w:rFonts w:ascii="Georgia" w:eastAsia="Times New Roman" w:hAnsi="Georgia" w:cs="Times New Roman"/>
          <w:color w:val="333333"/>
          <w:kern w:val="0"/>
          <w:sz w:val="21"/>
          <w:szCs w:val="21"/>
          <w14:ligatures w14:val="none"/>
        </w:rPr>
        <w:t xml:space="preserve"> NOTE</w:t>
      </w:r>
      <w:r w:rsidRPr="004F5048">
        <w:rPr>
          <w:rFonts w:ascii="Georgia" w:eastAsia="Times New Roman" w:hAnsi="Georgia" w:cs="Times New Roman"/>
          <w:color w:val="333333"/>
          <w:kern w:val="0"/>
          <w:sz w:val="21"/>
          <w:szCs w:val="21"/>
          <w14:ligatures w14:val="none"/>
        </w:rPr>
        <w:t>: This monologue is reprinted from </w:t>
      </w:r>
      <w:r w:rsidRPr="004F5048">
        <w:rPr>
          <w:rFonts w:ascii="Georgia" w:eastAsia="Times New Roman" w:hAnsi="Georgia" w:cs="Times New Roman"/>
          <w:i/>
          <w:iCs/>
          <w:color w:val="333333"/>
          <w:kern w:val="0"/>
          <w:sz w:val="21"/>
          <w:szCs w:val="21"/>
          <w14:ligatures w14:val="none"/>
        </w:rPr>
        <w:t>Poet Lore,</w:t>
      </w:r>
      <w:r w:rsidRPr="004F5048">
        <w:rPr>
          <w:rFonts w:ascii="Georgia" w:eastAsia="Times New Roman" w:hAnsi="Georgia" w:cs="Times New Roman"/>
          <w:color w:val="333333"/>
          <w:kern w:val="0"/>
          <w:sz w:val="21"/>
          <w:szCs w:val="21"/>
          <w14:ligatures w14:val="none"/>
        </w:rPr>
        <w:t> Volume XXVII, Summer 1916, Number III.</w:t>
      </w:r>
    </w:p>
    <w:p w14:paraId="07041C3A" w14:textId="77777777" w:rsidR="004F5048" w:rsidRDefault="004F5048" w:rsidP="004F5048">
      <w:pPr>
        <w:spacing w:after="0" w:line="240" w:lineRule="auto"/>
        <w:rPr>
          <w:rFonts w:ascii="Georgia" w:eastAsia="Times New Roman" w:hAnsi="Georgia" w:cs="Times New Roman"/>
          <w:color w:val="333333"/>
          <w:kern w:val="0"/>
          <w:sz w:val="21"/>
          <w:szCs w:val="21"/>
          <w14:ligatures w14:val="none"/>
        </w:rPr>
      </w:pPr>
    </w:p>
    <w:p w14:paraId="00B70F2F" w14:textId="77777777" w:rsidR="004F5048" w:rsidRDefault="004F5048" w:rsidP="004F5048">
      <w:pPr>
        <w:spacing w:after="0" w:line="240" w:lineRule="auto"/>
        <w:rPr>
          <w:rFonts w:ascii="Georgia" w:eastAsia="Times New Roman" w:hAnsi="Georgia" w:cs="Times New Roman"/>
          <w:color w:val="333333"/>
          <w:kern w:val="0"/>
          <w:sz w:val="21"/>
          <w:szCs w:val="21"/>
          <w14:ligatures w14:val="none"/>
        </w:rPr>
      </w:pPr>
    </w:p>
    <w:p w14:paraId="45080EA4" w14:textId="77777777" w:rsidR="004F5048" w:rsidRPr="004F5048" w:rsidRDefault="004F5048" w:rsidP="004F5048">
      <w:pPr>
        <w:spacing w:after="0" w:line="240" w:lineRule="auto"/>
        <w:rPr>
          <w:rFonts w:ascii="Georgia" w:eastAsia="Times New Roman" w:hAnsi="Georgia" w:cs="Times New Roman"/>
          <w:color w:val="333333"/>
          <w:kern w:val="0"/>
          <w:sz w:val="21"/>
          <w:szCs w:val="21"/>
          <w14:ligatures w14:val="none"/>
        </w:rPr>
      </w:pPr>
    </w:p>
    <w:p w14:paraId="3E1750FF" w14:textId="77777777" w:rsidR="004F5048" w:rsidRPr="004F5048" w:rsidRDefault="004F5048" w:rsidP="004F5048">
      <w:pPr>
        <w:spacing w:after="150" w:line="240" w:lineRule="auto"/>
        <w:rPr>
          <w:rFonts w:ascii="Georgia" w:eastAsia="Times New Roman" w:hAnsi="Georgia" w:cs="Times New Roman"/>
          <w:color w:val="383838"/>
          <w:kern w:val="0"/>
          <w:sz w:val="32"/>
          <w:szCs w:val="32"/>
          <w14:ligatures w14:val="none"/>
        </w:rPr>
      </w:pPr>
      <w:r w:rsidRPr="004F5048">
        <w:rPr>
          <w:rFonts w:ascii="Georgia" w:eastAsia="Times New Roman" w:hAnsi="Georgia" w:cs="Times New Roman"/>
          <w:color w:val="383838"/>
          <w:kern w:val="0"/>
          <w:sz w:val="32"/>
          <w:szCs w:val="32"/>
          <w14:ligatures w14:val="none"/>
        </w:rPr>
        <w:t>REMEDIOS: You may say what you like, Don Cosme, I can't agree that Teresina is quite as complex as you think she is, and I'm certainly not subject to illusions. I know the World; I'm not an ingenuous child; I say I'm not because, good Lord! no widow has any business to be one. Although I must admit that as far as years go, and in looks and manner, I am still something of a child. But that's because of certain characteristics. Don't you think so? Why don't you speak? You understand my character? </w:t>
      </w:r>
      <w:r w:rsidRPr="004F5048">
        <w:rPr>
          <w:rFonts w:ascii="Georgia" w:eastAsia="Times New Roman" w:hAnsi="Georgia" w:cs="Times New Roman"/>
          <w:i/>
          <w:iCs/>
          <w:color w:val="383838"/>
          <w:kern w:val="0"/>
          <w:sz w:val="32"/>
          <w:szCs w:val="32"/>
          <w14:ligatures w14:val="none"/>
        </w:rPr>
        <w:t>[Turning toward DON COSME and looking carefully at him.]</w:t>
      </w:r>
      <w:r w:rsidRPr="004F5048">
        <w:rPr>
          <w:rFonts w:ascii="Georgia" w:eastAsia="Times New Roman" w:hAnsi="Georgia" w:cs="Times New Roman"/>
          <w:color w:val="383838"/>
          <w:kern w:val="0"/>
          <w:sz w:val="32"/>
          <w:szCs w:val="32"/>
          <w14:ligatures w14:val="none"/>
        </w:rPr>
        <w:t> Good Lord! the man's asleep again! Up at ten this morning, it's now eleven. And he sleeps! No, sir! I must have somebody to talk to. Teresina is in the garden flirting with the two of them--spinning like a planet between her two poles, Juan and Eugenio. Don Pablo has gone on his usual walk. Don Hilarion? No one knows where he is! Here I am left alone with Don Cosme, and he sleeps, leaving me in full monologue. I won't stand it! I came to this house on the express condition that I should not be bored, and the condition is not being fulfilled. The place is beautiful--</w:t>
      </w:r>
      <w:r w:rsidRPr="004F5048">
        <w:rPr>
          <w:rFonts w:ascii="Georgia" w:eastAsia="Times New Roman" w:hAnsi="Georgia" w:cs="Times New Roman"/>
          <w:i/>
          <w:iCs/>
          <w:color w:val="383838"/>
          <w:kern w:val="0"/>
          <w:sz w:val="32"/>
          <w:szCs w:val="32"/>
          <w14:ligatures w14:val="none"/>
        </w:rPr>
        <w:t>Art,</w:t>
      </w:r>
      <w:r w:rsidRPr="004F5048">
        <w:rPr>
          <w:rFonts w:ascii="Georgia" w:eastAsia="Times New Roman" w:hAnsi="Georgia" w:cs="Times New Roman"/>
          <w:color w:val="383838"/>
          <w:kern w:val="0"/>
          <w:sz w:val="32"/>
          <w:szCs w:val="32"/>
          <w14:ligatures w14:val="none"/>
        </w:rPr>
        <w:t> Oh! plenty of Art--pictures, tapestry, statues, bronzes, porcelains; and </w:t>
      </w:r>
      <w:r w:rsidRPr="004F5048">
        <w:rPr>
          <w:rFonts w:ascii="Georgia" w:eastAsia="Times New Roman" w:hAnsi="Georgia" w:cs="Times New Roman"/>
          <w:i/>
          <w:iCs/>
          <w:color w:val="383838"/>
          <w:kern w:val="0"/>
          <w:sz w:val="32"/>
          <w:szCs w:val="32"/>
          <w14:ligatures w14:val="none"/>
        </w:rPr>
        <w:t>Nature,</w:t>
      </w:r>
      <w:r w:rsidRPr="004F5048">
        <w:rPr>
          <w:rFonts w:ascii="Georgia" w:eastAsia="Times New Roman" w:hAnsi="Georgia" w:cs="Times New Roman"/>
          <w:color w:val="383838"/>
          <w:kern w:val="0"/>
          <w:sz w:val="32"/>
          <w:szCs w:val="32"/>
          <w14:ligatures w14:val="none"/>
        </w:rPr>
        <w:t> Oh! a great deal of Nature, woods and flowers and lakes and water-falls and sunsets! But all that's not enough. There is no Life! No warmth! As they say nowadays, the warmth of humanity. And he goes on sleeping! This life is giving that man softening of the brain. Don Cosme! Oh, Don Cosme! </w:t>
      </w:r>
      <w:r w:rsidRPr="004F5048">
        <w:rPr>
          <w:rFonts w:ascii="Georgia" w:eastAsia="Times New Roman" w:hAnsi="Georgia" w:cs="Times New Roman"/>
          <w:i/>
          <w:iCs/>
          <w:color w:val="383838"/>
          <w:kern w:val="0"/>
          <w:sz w:val="32"/>
          <w:szCs w:val="32"/>
          <w14:ligatures w14:val="none"/>
        </w:rPr>
        <w:t>[Striking him with her fan]</w:t>
      </w:r>
      <w:r w:rsidRPr="004F5048">
        <w:rPr>
          <w:rFonts w:ascii="Georgia" w:eastAsia="Times New Roman" w:hAnsi="Georgia" w:cs="Times New Roman"/>
          <w:color w:val="383838"/>
          <w:kern w:val="0"/>
          <w:sz w:val="32"/>
          <w:szCs w:val="32"/>
          <w14:ligatures w14:val="none"/>
        </w:rPr>
        <w:t> Open your eyes!</w:t>
      </w:r>
    </w:p>
    <w:p w14:paraId="3B93DE3A" w14:textId="77777777" w:rsidR="00D6192A" w:rsidRDefault="00D6192A"/>
    <w:sectPr w:rsidR="00D6192A" w:rsidSect="004F5048">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48"/>
    <w:rsid w:val="000713E8"/>
    <w:rsid w:val="00150E2C"/>
    <w:rsid w:val="004038AE"/>
    <w:rsid w:val="004D3381"/>
    <w:rsid w:val="004F5048"/>
    <w:rsid w:val="00D6192A"/>
    <w:rsid w:val="00ED3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51BC8"/>
  <w15:chartTrackingRefBased/>
  <w15:docId w15:val="{9273DC5D-1BB9-4084-AA61-DF00A044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0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50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50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50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50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50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0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0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0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0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50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50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50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50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50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0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0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048"/>
    <w:rPr>
      <w:rFonts w:eastAsiaTheme="majorEastAsia" w:cstheme="majorBidi"/>
      <w:color w:val="272727" w:themeColor="text1" w:themeTint="D8"/>
    </w:rPr>
  </w:style>
  <w:style w:type="paragraph" w:styleId="Title">
    <w:name w:val="Title"/>
    <w:basedOn w:val="Normal"/>
    <w:next w:val="Normal"/>
    <w:link w:val="TitleChar"/>
    <w:uiPriority w:val="10"/>
    <w:qFormat/>
    <w:rsid w:val="004F5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0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0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0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048"/>
    <w:pPr>
      <w:spacing w:before="160"/>
      <w:jc w:val="center"/>
    </w:pPr>
    <w:rPr>
      <w:i/>
      <w:iCs/>
      <w:color w:val="404040" w:themeColor="text1" w:themeTint="BF"/>
    </w:rPr>
  </w:style>
  <w:style w:type="character" w:customStyle="1" w:styleId="QuoteChar">
    <w:name w:val="Quote Char"/>
    <w:basedOn w:val="DefaultParagraphFont"/>
    <w:link w:val="Quote"/>
    <w:uiPriority w:val="29"/>
    <w:rsid w:val="004F5048"/>
    <w:rPr>
      <w:i/>
      <w:iCs/>
      <w:color w:val="404040" w:themeColor="text1" w:themeTint="BF"/>
    </w:rPr>
  </w:style>
  <w:style w:type="paragraph" w:styleId="ListParagraph">
    <w:name w:val="List Paragraph"/>
    <w:basedOn w:val="Normal"/>
    <w:uiPriority w:val="34"/>
    <w:qFormat/>
    <w:rsid w:val="004F5048"/>
    <w:pPr>
      <w:ind w:left="720"/>
      <w:contextualSpacing/>
    </w:pPr>
  </w:style>
  <w:style w:type="character" w:styleId="IntenseEmphasis">
    <w:name w:val="Intense Emphasis"/>
    <w:basedOn w:val="DefaultParagraphFont"/>
    <w:uiPriority w:val="21"/>
    <w:qFormat/>
    <w:rsid w:val="004F5048"/>
    <w:rPr>
      <w:i/>
      <w:iCs/>
      <w:color w:val="2F5496" w:themeColor="accent1" w:themeShade="BF"/>
    </w:rPr>
  </w:style>
  <w:style w:type="paragraph" w:styleId="IntenseQuote">
    <w:name w:val="Intense Quote"/>
    <w:basedOn w:val="Normal"/>
    <w:next w:val="Normal"/>
    <w:link w:val="IntenseQuoteChar"/>
    <w:uiPriority w:val="30"/>
    <w:qFormat/>
    <w:rsid w:val="004F50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5048"/>
    <w:rPr>
      <w:i/>
      <w:iCs/>
      <w:color w:val="2F5496" w:themeColor="accent1" w:themeShade="BF"/>
    </w:rPr>
  </w:style>
  <w:style w:type="character" w:styleId="IntenseReference">
    <w:name w:val="Intense Reference"/>
    <w:basedOn w:val="DefaultParagraphFont"/>
    <w:uiPriority w:val="32"/>
    <w:qFormat/>
    <w:rsid w:val="004F50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Haskell</dc:creator>
  <cp:keywords/>
  <dc:description/>
  <cp:lastModifiedBy>Paula Haskell</cp:lastModifiedBy>
  <cp:revision>1</cp:revision>
  <dcterms:created xsi:type="dcterms:W3CDTF">2025-09-13T10:37:00Z</dcterms:created>
  <dcterms:modified xsi:type="dcterms:W3CDTF">2025-09-13T10:38:00Z</dcterms:modified>
</cp:coreProperties>
</file>